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A7442" w14:textId="4A2A9581" w:rsidR="00C326A6" w:rsidRPr="00C326A6" w:rsidRDefault="00C326A6" w:rsidP="00C326A6">
      <w:pPr>
        <w:jc w:val="center"/>
        <w:rPr>
          <w:b/>
          <w:bCs/>
        </w:rPr>
      </w:pPr>
      <w:r w:rsidRPr="00C326A6">
        <w:rPr>
          <w:b/>
          <w:bCs/>
        </w:rPr>
        <w:drawing>
          <wp:inline distT="0" distB="0" distL="0" distR="0" wp14:anchorId="2C380667" wp14:editId="7C2A077F">
            <wp:extent cx="771525" cy="1066800"/>
            <wp:effectExtent l="0" t="0" r="9525" b="0"/>
            <wp:docPr id="1546593657"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593657"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52AF5D3" w14:textId="736E86F9" w:rsidR="00C326A6" w:rsidRPr="00C326A6" w:rsidRDefault="00C326A6" w:rsidP="00C326A6">
      <w:pPr>
        <w:jc w:val="center"/>
      </w:pPr>
      <w:r w:rsidRPr="00C326A6">
        <w:rPr>
          <w:b/>
          <w:bCs/>
        </w:rPr>
        <w:br/>
        <w:t>кваліфікаційно-дисциплінарна комісія прокурорів</w:t>
      </w:r>
    </w:p>
    <w:p w14:paraId="4C255E38" w14:textId="77777777" w:rsidR="00C326A6" w:rsidRPr="00C326A6" w:rsidRDefault="00C326A6" w:rsidP="00C326A6">
      <w:pPr>
        <w:jc w:val="center"/>
      </w:pPr>
    </w:p>
    <w:p w14:paraId="509C5785" w14:textId="77777777" w:rsidR="00C326A6" w:rsidRPr="00C326A6" w:rsidRDefault="00C326A6" w:rsidP="00C326A6">
      <w:pPr>
        <w:jc w:val="center"/>
      </w:pPr>
      <w:r w:rsidRPr="00C326A6">
        <w:rPr>
          <w:b/>
          <w:bCs/>
        </w:rPr>
        <w:t>РІШЕННЯ</w:t>
      </w:r>
      <w:r w:rsidRPr="00C326A6">
        <w:rPr>
          <w:b/>
          <w:bCs/>
        </w:rPr>
        <w:br/>
        <w:t>№14 дп-25</w:t>
      </w:r>
    </w:p>
    <w:p w14:paraId="18D6669B" w14:textId="77777777" w:rsidR="00C326A6" w:rsidRPr="00C326A6" w:rsidRDefault="00C326A6" w:rsidP="00C326A6">
      <w:pPr>
        <w:jc w:val="center"/>
      </w:pPr>
      <w:r w:rsidRPr="00C326A6">
        <w:rPr>
          <w:b/>
          <w:bCs/>
        </w:rPr>
        <w:t>08 січня 2025</w:t>
      </w:r>
    </w:p>
    <w:p w14:paraId="742B0140" w14:textId="77777777" w:rsidR="00C326A6" w:rsidRPr="00C326A6" w:rsidRDefault="00C326A6" w:rsidP="00C326A6">
      <w:pPr>
        <w:jc w:val="center"/>
      </w:pPr>
      <w:r w:rsidRPr="00C326A6">
        <w:rPr>
          <w:b/>
          <w:bCs/>
        </w:rPr>
        <w:t>Київ</w:t>
      </w:r>
    </w:p>
    <w:p w14:paraId="30DBF640" w14:textId="77777777" w:rsidR="00C326A6" w:rsidRPr="00C326A6" w:rsidRDefault="00C326A6" w:rsidP="00C326A6">
      <w:r w:rsidRPr="00C326A6">
        <w:rPr>
          <w:b/>
          <w:bCs/>
        </w:rPr>
        <w:t>Про визнання прокурора другого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Гармаша М.С. таким, який не притягувався до дисциплінарної відповідальності</w:t>
      </w:r>
    </w:p>
    <w:p w14:paraId="0182D4CA" w14:textId="77777777" w:rsidR="00C326A6" w:rsidRPr="00C326A6" w:rsidRDefault="00C326A6" w:rsidP="00C326A6"/>
    <w:p w14:paraId="1329ED34" w14:textId="77777777" w:rsidR="00C326A6" w:rsidRPr="00C326A6" w:rsidRDefault="00C326A6" w:rsidP="00C326A6">
      <w:r w:rsidRPr="00C326A6">
        <w:t xml:space="preserve">Кваліфікаційно-дисциплінарна комісія прокурорів (далі – Комісія) у складі: головуючого – </w:t>
      </w:r>
      <w:proofErr w:type="spellStart"/>
      <w:r w:rsidRPr="00C326A6">
        <w:t>Радзівона</w:t>
      </w:r>
      <w:proofErr w:type="spellEnd"/>
      <w:r w:rsidRPr="00C326A6">
        <w:t xml:space="preserve"> М.О., членів Комісії: </w:t>
      </w:r>
      <w:proofErr w:type="spellStart"/>
      <w:r w:rsidRPr="00C326A6">
        <w:t>Бобровник</w:t>
      </w:r>
      <w:proofErr w:type="spellEnd"/>
      <w:r w:rsidRPr="00C326A6">
        <w:t xml:space="preserve"> С.В., </w:t>
      </w:r>
      <w:proofErr w:type="spellStart"/>
      <w:r w:rsidRPr="00C326A6">
        <w:t>Булулукова</w:t>
      </w:r>
      <w:proofErr w:type="spellEnd"/>
      <w:r w:rsidRPr="00C326A6">
        <w:t xml:space="preserve"> О.Ю., Гарбузи Н.В., Коваль К.П., </w:t>
      </w:r>
      <w:proofErr w:type="spellStart"/>
      <w:r w:rsidRPr="00C326A6">
        <w:t>Куриленка</w:t>
      </w:r>
      <w:proofErr w:type="spellEnd"/>
      <w:r w:rsidRPr="00C326A6">
        <w:t xml:space="preserve"> Д.В., </w:t>
      </w:r>
      <w:proofErr w:type="spellStart"/>
      <w:r w:rsidRPr="00C326A6">
        <w:t>Мавроді</w:t>
      </w:r>
      <w:proofErr w:type="spellEnd"/>
      <w:r w:rsidRPr="00C326A6">
        <w:t xml:space="preserve"> В.В., </w:t>
      </w:r>
      <w:proofErr w:type="spellStart"/>
      <w:r w:rsidRPr="00C326A6">
        <w:t>Міхеда</w:t>
      </w:r>
      <w:proofErr w:type="spellEnd"/>
      <w:r w:rsidRPr="00C326A6">
        <w:t xml:space="preserve"> О.В., </w:t>
      </w:r>
      <w:proofErr w:type="spellStart"/>
      <w:r w:rsidRPr="00C326A6">
        <w:t>Мнишенко</w:t>
      </w:r>
      <w:proofErr w:type="spellEnd"/>
      <w:r w:rsidRPr="00C326A6">
        <w:t xml:space="preserve"> Є.С., Степанової Т.В., розглянувши клопотання виконувача обов’язків Генерального прокурора Хоменка О.М. про визнання прокурора другого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Гармаша Михайла Сергійовича таким, який не притягувався до дисциплінарної відповідальності,</w:t>
      </w:r>
    </w:p>
    <w:p w14:paraId="4A7D90A0" w14:textId="77777777" w:rsidR="00C326A6" w:rsidRPr="00C326A6" w:rsidRDefault="00C326A6" w:rsidP="00C326A6">
      <w:r w:rsidRPr="00C326A6">
        <w:t> </w:t>
      </w:r>
    </w:p>
    <w:p w14:paraId="4E2219F6" w14:textId="77777777" w:rsidR="00C326A6" w:rsidRPr="00C326A6" w:rsidRDefault="00C326A6" w:rsidP="00C326A6">
      <w:r w:rsidRPr="00C326A6">
        <w:rPr>
          <w:b/>
          <w:bCs/>
        </w:rPr>
        <w:t>У С Т А Н О В И Л А:</w:t>
      </w:r>
    </w:p>
    <w:p w14:paraId="0D4ACDA2" w14:textId="77777777" w:rsidR="00C326A6" w:rsidRPr="00C326A6" w:rsidRDefault="00C326A6" w:rsidP="00C326A6">
      <w:r w:rsidRPr="00C326A6">
        <w:t> </w:t>
      </w:r>
    </w:p>
    <w:p w14:paraId="09BF7C79" w14:textId="77777777" w:rsidR="00C326A6" w:rsidRPr="00C326A6" w:rsidRDefault="00C326A6" w:rsidP="00C326A6">
      <w:r w:rsidRPr="00C326A6">
        <w:t xml:space="preserve">Рішенням Комісії від 03 січня 2024 року № 3дп-24 на Гармаша М.С.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w:t>
      </w:r>
      <w:r w:rsidRPr="00C326A6">
        <w:lastRenderedPageBreak/>
        <w:t>органів прокуратури, накладено дисциплінарне стягнення у виді догани. Указане стягнення застосовано до Гармаша М.С. на підставі наказу Генерального прокурора від 19 січня 2024 року № 3-дц.</w:t>
      </w:r>
    </w:p>
    <w:p w14:paraId="1216DF6A" w14:textId="77777777" w:rsidR="00C326A6" w:rsidRPr="00C326A6" w:rsidRDefault="00C326A6" w:rsidP="00C326A6">
      <w:r w:rsidRPr="00C326A6">
        <w:t xml:space="preserve">Дисциплінарне стягнення накладено за результатами розгляду дисциплінарної скарги Генеральної інспекції Офісу Генерального прокурора, відповідно до якої Гармашем М.С. вчинено дисциплінарний проступок: </w:t>
      </w:r>
      <w:proofErr w:type="spellStart"/>
      <w:r w:rsidRPr="00C326A6">
        <w:t>пропущено</w:t>
      </w:r>
      <w:proofErr w:type="spellEnd"/>
      <w:r w:rsidRPr="00C326A6">
        <w:t xml:space="preserve"> встановлений строк особистого подання декларації доброчесності прокурора за 2023 рік.</w:t>
      </w:r>
    </w:p>
    <w:p w14:paraId="1285947E" w14:textId="77777777" w:rsidR="00C326A6" w:rsidRPr="00C326A6" w:rsidRDefault="00C326A6" w:rsidP="00C326A6">
      <w:r w:rsidRPr="00C326A6">
        <w:t>20 листопада 2024 року до Комісії надійшло клопотання виконувача обов’язків Генерального прокурора Хоменка О.М. про визнання прокурора другого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Гармаша М.С. таким, який не притягувався до дисциплінарної відповідальності.</w:t>
      </w:r>
    </w:p>
    <w:p w14:paraId="299E54FB" w14:textId="77777777" w:rsidR="00C326A6" w:rsidRPr="00C326A6" w:rsidRDefault="00C326A6" w:rsidP="00C326A6">
      <w:r w:rsidRPr="00C326A6">
        <w:t>Клопотання обґрунтовано тим, що з часу притягнення до дисциплінарної відповідальності прокурор Гармаш М.С. зробив належні висновки та вжив заходів щодо недопущення порушень, виявив дисциплінованість і сумлінність, організованість, ініціативність та наполегливість. Під час виконання службових обов’язків помітно активізував роботу, пов’язану із забезпеченням організації процесуального нагляду у формі процесуального керівництва та підтримання обвинувачення у суді.  </w:t>
      </w:r>
    </w:p>
    <w:p w14:paraId="3A2EE54B" w14:textId="77777777" w:rsidR="00C326A6" w:rsidRPr="00C326A6" w:rsidRDefault="00C326A6" w:rsidP="00C326A6">
      <w:r w:rsidRPr="00C326A6">
        <w:t>Зокрема, з часу притягнення Гармаша М.С. до дисциплінарної відповідальності, останній здійснював процесуальне керівництво досудовим розслідуванням (старший групи прокурорів) у 19 кримінальних провадженнях та підтримував обвинувачення у 6 кримінальних провадженнях, виключно у складних чи багатоепізодних провадженнях за фактами кримінальних правопорушень проти основ національної безпеки України, пов’язаних з корупцією, легалізацією </w:t>
      </w:r>
      <w:r w:rsidRPr="00C326A6">
        <w:rPr>
          <w:lang w:val="ru-RU"/>
        </w:rPr>
        <w:t>(</w:t>
      </w:r>
      <w:proofErr w:type="spellStart"/>
      <w:r w:rsidRPr="00C326A6">
        <w:rPr>
          <w:lang w:val="ru-RU"/>
        </w:rPr>
        <w:t>відмиванням</w:t>
      </w:r>
      <w:proofErr w:type="spellEnd"/>
      <w:r w:rsidRPr="00C326A6">
        <w:rPr>
          <w:lang w:val="ru-RU"/>
        </w:rPr>
        <w:t xml:space="preserve">) майна, </w:t>
      </w:r>
      <w:proofErr w:type="spellStart"/>
      <w:r w:rsidRPr="00C326A6">
        <w:rPr>
          <w:lang w:val="ru-RU"/>
        </w:rPr>
        <w:t>одержаного</w:t>
      </w:r>
      <w:proofErr w:type="spellEnd"/>
      <w:r w:rsidRPr="00C326A6">
        <w:rPr>
          <w:lang w:val="ru-RU"/>
        </w:rPr>
        <w:t xml:space="preserve"> </w:t>
      </w:r>
      <w:proofErr w:type="spellStart"/>
      <w:r w:rsidRPr="00C326A6">
        <w:rPr>
          <w:lang w:val="ru-RU"/>
        </w:rPr>
        <w:t>злочинним</w:t>
      </w:r>
      <w:proofErr w:type="spellEnd"/>
      <w:r w:rsidRPr="00C326A6">
        <w:rPr>
          <w:lang w:val="ru-RU"/>
        </w:rPr>
        <w:t xml:space="preserve"> шляхом, та у </w:t>
      </w:r>
      <w:proofErr w:type="spellStart"/>
      <w:r w:rsidRPr="00C326A6">
        <w:rPr>
          <w:lang w:val="ru-RU"/>
        </w:rPr>
        <w:t>сфері</w:t>
      </w:r>
      <w:proofErr w:type="spellEnd"/>
      <w:r w:rsidRPr="00C326A6">
        <w:rPr>
          <w:lang w:val="ru-RU"/>
        </w:rPr>
        <w:t xml:space="preserve"> </w:t>
      </w:r>
      <w:proofErr w:type="spellStart"/>
      <w:r w:rsidRPr="00C326A6">
        <w:rPr>
          <w:lang w:val="ru-RU"/>
        </w:rPr>
        <w:t>господарської</w:t>
      </w:r>
      <w:proofErr w:type="spellEnd"/>
      <w:r w:rsidRPr="00C326A6">
        <w:rPr>
          <w:lang w:val="ru-RU"/>
        </w:rPr>
        <w:t xml:space="preserve"> </w:t>
      </w:r>
      <w:proofErr w:type="spellStart"/>
      <w:r w:rsidRPr="00C326A6">
        <w:rPr>
          <w:lang w:val="ru-RU"/>
        </w:rPr>
        <w:t>діяльності</w:t>
      </w:r>
      <w:proofErr w:type="spellEnd"/>
      <w:r w:rsidRPr="00C326A6">
        <w:rPr>
          <w:lang w:val="ru-RU"/>
        </w:rPr>
        <w:t>.</w:t>
      </w:r>
    </w:p>
    <w:p w14:paraId="341F4C5B" w14:textId="77777777" w:rsidR="00C326A6" w:rsidRPr="00C326A6" w:rsidRDefault="00C326A6" w:rsidP="00C326A6">
      <w:r w:rsidRPr="00C326A6">
        <w:t>Завдяки ефективній організації роботи Гармашем М.С. до суду першої інстанції надіслано обвинувальні акти у трьох кримінальних провадженнях за обвинуваченням чотирьох осіб у скоєнні кримінальних правопорушень проти основ національної безпеки України, а також у маніпулюванні на фондовому ринку та подальшій легалізації (відмиванні) коштів, одержаних злочинним шляхом.</w:t>
      </w:r>
    </w:p>
    <w:p w14:paraId="2FC11E4B" w14:textId="77777777" w:rsidR="00C326A6" w:rsidRPr="00C326A6" w:rsidRDefault="00C326A6" w:rsidP="00C326A6">
      <w:r w:rsidRPr="00C326A6">
        <w:t xml:space="preserve">Під час здійснення процесуального керівництва у кримінальних провадженнях прокурор Гармаш М.С. виявив професіоналізм та ділову активність. Зокрема, з метою реалізації державної політики у сфері стягнення в дохід держави активів </w:t>
      </w:r>
      <w:r w:rsidRPr="00C326A6">
        <w:lastRenderedPageBreak/>
        <w:t>осіб, до яких застосовано санкції, ним направлено до Міністерства юстиції України окремі матеріали кримінального провадження з дозволом на розголошення для подальшого звернення до Вищою антикорупційного суду з позовною заявою про стягнення в дохід держави активів таких осіб.</w:t>
      </w:r>
    </w:p>
    <w:p w14:paraId="1EB3F7EB" w14:textId="77777777" w:rsidR="00C326A6" w:rsidRPr="00C326A6" w:rsidRDefault="00C326A6" w:rsidP="00C326A6">
      <w:r w:rsidRPr="00C326A6">
        <w:t>Також Гармаш М.С. ефективно використовував надані статтею 36 КПК України повноваження прокурора, надавши понад 15 письмових вказівок для активізації досудового розслідування та прийняття остаточного законного рішення.</w:t>
      </w:r>
    </w:p>
    <w:p w14:paraId="793AAF96" w14:textId="77777777" w:rsidR="00C326A6" w:rsidRPr="00C326A6" w:rsidRDefault="00C326A6" w:rsidP="00C326A6">
      <w:r w:rsidRPr="00C326A6">
        <w:t>Крім того, у необхідних випадках Гармаш М.С. самостійно проводив слідчі (розшукові) дії, готував та підтримував клопотання до слідчого судді про надання дозволу на проведення заходів забезпечення та обшуків, давав доручення оперативним підрозділам та контролював хід їх виконання, належним чином здійснював процесуальне керівництво під час досудового розслідування. З урахуванням складності кримінальних проваджень         Гармаш М.С. як процесуальний керівник особисто здійснив 27 допитів свідків, узяв участь у проведенні 11 оглядів, 8 обшуків, особисто виконав 12 ухвал про надання дозволу на тимчасовий доступ до речей та документів. Погодив 28 клопотань слідчих про проведення негласних слідчих (розшукових) дій, які судом задоволено в повному обсязі.</w:t>
      </w:r>
    </w:p>
    <w:p w14:paraId="5B6EF6B1" w14:textId="77777777" w:rsidR="00C326A6" w:rsidRPr="00C326A6" w:rsidRDefault="00C326A6" w:rsidP="00C326A6">
      <w:r w:rsidRPr="00C326A6">
        <w:t>Гармаш М.С. забезпечував належну взаємодію та координацію спільних зусиль з оперативними підрозділами щодо проведення негласних слідчих (розшукових) дій, здобуття беззаперечних доказів вини підозрюваних та оперативного завершення досудового розслідування.</w:t>
      </w:r>
    </w:p>
    <w:p w14:paraId="4AFABF0A" w14:textId="77777777" w:rsidR="00C326A6" w:rsidRPr="00C326A6" w:rsidRDefault="00C326A6" w:rsidP="00C326A6">
      <w:r w:rsidRPr="00C326A6">
        <w:t>Також Гармаш М.С. постійно працює над підвищенням свого професійного рівня, вивчає чинне законодавство, враховує методичні рекомендації, позитивний досвід. У колективі прокуратури та серед правоохоронних органів користується повагою.</w:t>
      </w:r>
    </w:p>
    <w:p w14:paraId="107FBB34" w14:textId="77777777" w:rsidR="00C326A6" w:rsidRPr="00C326A6" w:rsidRDefault="00C326A6" w:rsidP="00C326A6">
      <w:r w:rsidRPr="00C326A6">
        <w:t>Начальник Департаменту кадрової роботи та державної служби Офісу Генерального прокурора та прокурор Гармаш М.С. надіслали листи щодо проведення засідання Комісії без їх участі.  </w:t>
      </w:r>
    </w:p>
    <w:p w14:paraId="0F3D61D5" w14:textId="77777777" w:rsidR="00C326A6" w:rsidRPr="00C326A6" w:rsidRDefault="00C326A6" w:rsidP="00C326A6">
      <w:r w:rsidRPr="00C326A6">
        <w:t xml:space="preserve">Заслухавши доповідача – члена Комісії </w:t>
      </w:r>
      <w:proofErr w:type="spellStart"/>
      <w:r w:rsidRPr="00C326A6">
        <w:t>Булулукова</w:t>
      </w:r>
      <w:proofErr w:type="spellEnd"/>
      <w:r w:rsidRPr="00C326A6">
        <w:t xml:space="preserve"> О.Ю., обговоривши доводи клопотання виконувача обов’язків Генерального прокурора        Хоменка О.М.</w:t>
      </w:r>
      <w:bookmarkStart w:id="0" w:name="_Hlk164783565"/>
      <w:r w:rsidRPr="00C326A6">
        <w:t>, </w:t>
      </w:r>
      <w:bookmarkEnd w:id="0"/>
      <w:r w:rsidRPr="00C326A6">
        <w:t>Комісія дійшла згоди про можливість його задоволення.</w:t>
      </w:r>
    </w:p>
    <w:p w14:paraId="40DED4BD" w14:textId="77777777" w:rsidR="00C326A6" w:rsidRPr="00C326A6" w:rsidRDefault="00C326A6" w:rsidP="00C326A6">
      <w:r w:rsidRPr="00C326A6">
        <w:t xml:space="preserve">Відповідно до частини третьої статті 49 Закону України «Про прокуратуру» до закінчення річного строку прокурор, який не допустив порушення законодавства та сумлінно й </w:t>
      </w:r>
      <w:proofErr w:type="spellStart"/>
      <w:r w:rsidRPr="00C326A6">
        <w:t>професійно</w:t>
      </w:r>
      <w:proofErr w:type="spellEnd"/>
      <w:r w:rsidRPr="00C326A6">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w:t>
      </w:r>
      <w:r w:rsidRPr="00C326A6">
        <w:lastRenderedPageBreak/>
        <w:t>прокуратури, однак не раніше як через шість місяців із дня накладення дисциплінарного стягнення у виді догани.</w:t>
      </w:r>
    </w:p>
    <w:p w14:paraId="3F941E84" w14:textId="77777777" w:rsidR="00C326A6" w:rsidRPr="00C326A6" w:rsidRDefault="00C326A6" w:rsidP="00C326A6">
      <w:r w:rsidRPr="00C326A6">
        <w:t>Оскільки наказом Генерального прокурора від 19 січня 2024 року № 3-дц Гармаша М.С. притягнуто до дисциплінарної відповідальності,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сплинув.</w:t>
      </w:r>
    </w:p>
    <w:p w14:paraId="30638F36" w14:textId="77777777" w:rsidR="00C326A6" w:rsidRPr="00C326A6" w:rsidRDefault="00C326A6" w:rsidP="00C326A6">
      <w:r w:rsidRPr="00C326A6">
        <w:t>У клопотанні наведено об’єктивні й переконливі докази сумлінного та професійного виконання прокурором Гармашем М.С. службових обов’язків.</w:t>
      </w:r>
    </w:p>
    <w:p w14:paraId="7679DB9D" w14:textId="77777777" w:rsidR="00C326A6" w:rsidRPr="00C326A6" w:rsidRDefault="00C326A6" w:rsidP="00C326A6">
      <w:r w:rsidRPr="00C326A6">
        <w:t>Таким чином, наявні підстави для визнання прокурора другого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Гармаша М.С. таким, який не притягувався до дисциплінарної відповідальності.</w:t>
      </w:r>
    </w:p>
    <w:p w14:paraId="3BEAFD70" w14:textId="77777777" w:rsidR="00C326A6" w:rsidRPr="00C326A6" w:rsidRDefault="00C326A6" w:rsidP="00C326A6">
      <w:r w:rsidRPr="00C326A6">
        <w:t>На підставі викладеного, керуючись частиною третьою статті 49, статей 77,  78 Закону  України «Про прокуратуру», пунктом 118 Положення про порядок роботи відповідного органу, що здійснює дисциплінарне провадження, Комісія,</w:t>
      </w:r>
    </w:p>
    <w:p w14:paraId="41097EA4" w14:textId="77777777" w:rsidR="00C326A6" w:rsidRPr="00C326A6" w:rsidRDefault="00C326A6" w:rsidP="00C326A6">
      <w:r w:rsidRPr="00C326A6">
        <w:t> </w:t>
      </w:r>
    </w:p>
    <w:p w14:paraId="244C21F6" w14:textId="77777777" w:rsidR="00C326A6" w:rsidRPr="00C326A6" w:rsidRDefault="00C326A6" w:rsidP="00C326A6">
      <w:r w:rsidRPr="00C326A6">
        <w:rPr>
          <w:b/>
          <w:bCs/>
        </w:rPr>
        <w:t>В И Р І Ш И Л А:</w:t>
      </w:r>
    </w:p>
    <w:p w14:paraId="17BF9FAE" w14:textId="77777777" w:rsidR="00C326A6" w:rsidRPr="00C326A6" w:rsidRDefault="00C326A6" w:rsidP="00C326A6">
      <w:r w:rsidRPr="00C326A6">
        <w:rPr>
          <w:b/>
          <w:bCs/>
        </w:rPr>
        <w:t> </w:t>
      </w:r>
    </w:p>
    <w:p w14:paraId="2D5D8A5D" w14:textId="77777777" w:rsidR="00C326A6" w:rsidRPr="00C326A6" w:rsidRDefault="00C326A6" w:rsidP="00C326A6">
      <w:proofErr w:type="spellStart"/>
      <w:r w:rsidRPr="00C326A6">
        <w:rPr>
          <w:lang w:val="ru-RU"/>
        </w:rPr>
        <w:t>Задовольнити</w:t>
      </w:r>
      <w:proofErr w:type="spellEnd"/>
      <w:r w:rsidRPr="00C326A6">
        <w:rPr>
          <w:lang w:val="ru-RU"/>
        </w:rPr>
        <w:t xml:space="preserve"> </w:t>
      </w:r>
      <w:proofErr w:type="spellStart"/>
      <w:r w:rsidRPr="00C326A6">
        <w:rPr>
          <w:lang w:val="ru-RU"/>
        </w:rPr>
        <w:t>клопотання</w:t>
      </w:r>
      <w:proofErr w:type="spellEnd"/>
      <w:r w:rsidRPr="00C326A6">
        <w:rPr>
          <w:lang w:val="ru-RU"/>
        </w:rPr>
        <w:t xml:space="preserve"> </w:t>
      </w:r>
      <w:proofErr w:type="spellStart"/>
      <w:r w:rsidRPr="00C326A6">
        <w:rPr>
          <w:lang w:val="ru-RU"/>
        </w:rPr>
        <w:t>виконувача</w:t>
      </w:r>
      <w:proofErr w:type="spellEnd"/>
      <w:r w:rsidRPr="00C326A6">
        <w:rPr>
          <w:lang w:val="ru-RU"/>
        </w:rPr>
        <w:t xml:space="preserve"> </w:t>
      </w:r>
      <w:proofErr w:type="spellStart"/>
      <w:r w:rsidRPr="00C326A6">
        <w:rPr>
          <w:lang w:val="ru-RU"/>
        </w:rPr>
        <w:t>обов’язків</w:t>
      </w:r>
      <w:proofErr w:type="spellEnd"/>
      <w:r w:rsidRPr="00C326A6">
        <w:rPr>
          <w:lang w:val="ru-RU"/>
        </w:rPr>
        <w:t xml:space="preserve"> Генерального прокурора Хоменка </w:t>
      </w:r>
      <w:proofErr w:type="gramStart"/>
      <w:r w:rsidRPr="00C326A6">
        <w:rPr>
          <w:lang w:val="ru-RU"/>
        </w:rPr>
        <w:t>О.М.</w:t>
      </w:r>
      <w:proofErr w:type="gramEnd"/>
      <w:r w:rsidRPr="00C326A6">
        <w:rPr>
          <w:lang w:val="ru-RU"/>
        </w:rPr>
        <w:t xml:space="preserve"> та </w:t>
      </w:r>
      <w:proofErr w:type="spellStart"/>
      <w:r w:rsidRPr="00C326A6">
        <w:rPr>
          <w:lang w:val="ru-RU"/>
        </w:rPr>
        <w:t>визнати</w:t>
      </w:r>
      <w:proofErr w:type="spellEnd"/>
      <w:r w:rsidRPr="00C326A6">
        <w:rPr>
          <w:lang w:val="ru-RU"/>
        </w:rPr>
        <w:t xml:space="preserve"> прокурора другого </w:t>
      </w:r>
      <w:proofErr w:type="spellStart"/>
      <w:r w:rsidRPr="00C326A6">
        <w:rPr>
          <w:lang w:val="ru-RU"/>
        </w:rPr>
        <w:t>відділу</w:t>
      </w:r>
      <w:proofErr w:type="spellEnd"/>
      <w:r w:rsidRPr="00C326A6">
        <w:rPr>
          <w:lang w:val="ru-RU"/>
        </w:rPr>
        <w:t xml:space="preserve"> </w:t>
      </w:r>
      <w:proofErr w:type="spellStart"/>
      <w:r w:rsidRPr="00C326A6">
        <w:rPr>
          <w:lang w:val="ru-RU"/>
        </w:rPr>
        <w:t>першого</w:t>
      </w:r>
      <w:proofErr w:type="spellEnd"/>
      <w:r w:rsidRPr="00C326A6">
        <w:rPr>
          <w:lang w:val="ru-RU"/>
        </w:rPr>
        <w:t xml:space="preserve"> </w:t>
      </w:r>
      <w:proofErr w:type="spellStart"/>
      <w:r w:rsidRPr="00C326A6">
        <w:rPr>
          <w:lang w:val="ru-RU"/>
        </w:rPr>
        <w:t>управління</w:t>
      </w:r>
      <w:proofErr w:type="spellEnd"/>
      <w:r w:rsidRPr="00C326A6">
        <w:rPr>
          <w:lang w:val="ru-RU"/>
        </w:rPr>
        <w:t xml:space="preserve"> </w:t>
      </w:r>
      <w:proofErr w:type="spellStart"/>
      <w:r w:rsidRPr="00C326A6">
        <w:rPr>
          <w:lang w:val="ru-RU"/>
        </w:rPr>
        <w:t>процесуального</w:t>
      </w:r>
      <w:proofErr w:type="spellEnd"/>
      <w:r w:rsidRPr="00C326A6">
        <w:rPr>
          <w:lang w:val="ru-RU"/>
        </w:rPr>
        <w:t xml:space="preserve"> </w:t>
      </w:r>
      <w:proofErr w:type="spellStart"/>
      <w:r w:rsidRPr="00C326A6">
        <w:rPr>
          <w:lang w:val="ru-RU"/>
        </w:rPr>
        <w:t>керівництва</w:t>
      </w:r>
      <w:proofErr w:type="spellEnd"/>
      <w:r w:rsidRPr="00C326A6">
        <w:rPr>
          <w:lang w:val="ru-RU"/>
        </w:rPr>
        <w:t xml:space="preserve"> </w:t>
      </w:r>
      <w:proofErr w:type="spellStart"/>
      <w:r w:rsidRPr="00C326A6">
        <w:rPr>
          <w:lang w:val="ru-RU"/>
        </w:rPr>
        <w:t>досудовим</w:t>
      </w:r>
      <w:proofErr w:type="spellEnd"/>
      <w:r w:rsidRPr="00C326A6">
        <w:rPr>
          <w:lang w:val="ru-RU"/>
        </w:rPr>
        <w:t xml:space="preserve"> </w:t>
      </w:r>
      <w:proofErr w:type="spellStart"/>
      <w:r w:rsidRPr="00C326A6">
        <w:rPr>
          <w:lang w:val="ru-RU"/>
        </w:rPr>
        <w:t>розслідуванням</w:t>
      </w:r>
      <w:proofErr w:type="spellEnd"/>
      <w:r w:rsidRPr="00C326A6">
        <w:rPr>
          <w:lang w:val="ru-RU"/>
        </w:rPr>
        <w:t xml:space="preserve"> та </w:t>
      </w:r>
      <w:proofErr w:type="spellStart"/>
      <w:r w:rsidRPr="00C326A6">
        <w:rPr>
          <w:lang w:val="ru-RU"/>
        </w:rPr>
        <w:t>підтримання</w:t>
      </w:r>
      <w:proofErr w:type="spellEnd"/>
      <w:r w:rsidRPr="00C326A6">
        <w:rPr>
          <w:lang w:val="ru-RU"/>
        </w:rPr>
        <w:t xml:space="preserve"> </w:t>
      </w:r>
      <w:proofErr w:type="spellStart"/>
      <w:r w:rsidRPr="00C326A6">
        <w:rPr>
          <w:lang w:val="ru-RU"/>
        </w:rPr>
        <w:t>публічного</w:t>
      </w:r>
      <w:proofErr w:type="spellEnd"/>
      <w:r w:rsidRPr="00C326A6">
        <w:rPr>
          <w:lang w:val="ru-RU"/>
        </w:rPr>
        <w:t xml:space="preserve"> </w:t>
      </w:r>
      <w:proofErr w:type="spellStart"/>
      <w:r w:rsidRPr="00C326A6">
        <w:rPr>
          <w:lang w:val="ru-RU"/>
        </w:rPr>
        <w:t>обвинувачення</w:t>
      </w:r>
      <w:proofErr w:type="spellEnd"/>
      <w:r w:rsidRPr="00C326A6">
        <w:rPr>
          <w:lang w:val="ru-RU"/>
        </w:rPr>
        <w:t xml:space="preserve"> Департаменту </w:t>
      </w:r>
      <w:proofErr w:type="spellStart"/>
      <w:r w:rsidRPr="00C326A6">
        <w:rPr>
          <w:lang w:val="ru-RU"/>
        </w:rPr>
        <w:t>нагляду</w:t>
      </w:r>
      <w:proofErr w:type="spellEnd"/>
      <w:r w:rsidRPr="00C326A6">
        <w:rPr>
          <w:lang w:val="ru-RU"/>
        </w:rPr>
        <w:t xml:space="preserve"> за </w:t>
      </w:r>
      <w:proofErr w:type="spellStart"/>
      <w:r w:rsidRPr="00C326A6">
        <w:rPr>
          <w:lang w:val="ru-RU"/>
        </w:rPr>
        <w:t>додержанням</w:t>
      </w:r>
      <w:proofErr w:type="spellEnd"/>
      <w:r w:rsidRPr="00C326A6">
        <w:rPr>
          <w:lang w:val="ru-RU"/>
        </w:rPr>
        <w:t xml:space="preserve"> </w:t>
      </w:r>
      <w:proofErr w:type="spellStart"/>
      <w:r w:rsidRPr="00C326A6">
        <w:rPr>
          <w:lang w:val="ru-RU"/>
        </w:rPr>
        <w:t>законів</w:t>
      </w:r>
      <w:proofErr w:type="spellEnd"/>
      <w:r w:rsidRPr="00C326A6">
        <w:rPr>
          <w:lang w:val="ru-RU"/>
        </w:rPr>
        <w:t xml:space="preserve"> органами Державного бюро </w:t>
      </w:r>
      <w:proofErr w:type="spellStart"/>
      <w:r w:rsidRPr="00C326A6">
        <w:rPr>
          <w:lang w:val="ru-RU"/>
        </w:rPr>
        <w:t>розслідувань</w:t>
      </w:r>
      <w:proofErr w:type="spellEnd"/>
      <w:r w:rsidRPr="00C326A6">
        <w:rPr>
          <w:lang w:val="ru-RU"/>
        </w:rPr>
        <w:t xml:space="preserve"> </w:t>
      </w:r>
      <w:proofErr w:type="spellStart"/>
      <w:r w:rsidRPr="00C326A6">
        <w:rPr>
          <w:lang w:val="ru-RU"/>
        </w:rPr>
        <w:t>Офісу</w:t>
      </w:r>
      <w:proofErr w:type="spellEnd"/>
      <w:r w:rsidRPr="00C326A6">
        <w:rPr>
          <w:lang w:val="ru-RU"/>
        </w:rPr>
        <w:t xml:space="preserve"> Генерального прокурора Гармаша Михайла </w:t>
      </w:r>
      <w:proofErr w:type="spellStart"/>
      <w:r w:rsidRPr="00C326A6">
        <w:rPr>
          <w:lang w:val="ru-RU"/>
        </w:rPr>
        <w:t>Сергійовича</w:t>
      </w:r>
      <w:proofErr w:type="spellEnd"/>
      <w:r w:rsidRPr="00C326A6">
        <w:rPr>
          <w:lang w:val="ru-RU"/>
        </w:rPr>
        <w:t xml:space="preserve"> таким, </w:t>
      </w:r>
      <w:proofErr w:type="spellStart"/>
      <w:r w:rsidRPr="00C326A6">
        <w:rPr>
          <w:lang w:val="ru-RU"/>
        </w:rPr>
        <w:t>який</w:t>
      </w:r>
      <w:proofErr w:type="spellEnd"/>
      <w:r w:rsidRPr="00C326A6">
        <w:rPr>
          <w:lang w:val="ru-RU"/>
        </w:rPr>
        <w:t xml:space="preserve"> не </w:t>
      </w:r>
      <w:proofErr w:type="spellStart"/>
      <w:r w:rsidRPr="00C326A6">
        <w:rPr>
          <w:lang w:val="ru-RU"/>
        </w:rPr>
        <w:t>притягувався</w:t>
      </w:r>
      <w:proofErr w:type="spellEnd"/>
      <w:r w:rsidRPr="00C326A6">
        <w:rPr>
          <w:lang w:val="ru-RU"/>
        </w:rPr>
        <w:t xml:space="preserve"> до </w:t>
      </w:r>
      <w:proofErr w:type="spellStart"/>
      <w:r w:rsidRPr="00C326A6">
        <w:rPr>
          <w:lang w:val="ru-RU"/>
        </w:rPr>
        <w:t>дисциплінарної</w:t>
      </w:r>
      <w:proofErr w:type="spellEnd"/>
      <w:r w:rsidRPr="00C326A6">
        <w:rPr>
          <w:lang w:val="ru-RU"/>
        </w:rPr>
        <w:t xml:space="preserve"> </w:t>
      </w:r>
      <w:proofErr w:type="spellStart"/>
      <w:r w:rsidRPr="00C326A6">
        <w:rPr>
          <w:lang w:val="ru-RU"/>
        </w:rPr>
        <w:t>відповідальності</w:t>
      </w:r>
      <w:proofErr w:type="spellEnd"/>
      <w:r w:rsidRPr="00C326A6">
        <w:rPr>
          <w:lang w:val="ru-RU"/>
        </w:rPr>
        <w:t>.</w:t>
      </w:r>
    </w:p>
    <w:p w14:paraId="7891D571" w14:textId="77777777" w:rsidR="00C326A6" w:rsidRPr="00C326A6" w:rsidRDefault="00C326A6" w:rsidP="00C326A6">
      <w:proofErr w:type="spellStart"/>
      <w:r w:rsidRPr="00C326A6">
        <w:rPr>
          <w:lang w:val="ru-RU"/>
        </w:rPr>
        <w:t>Інформацію</w:t>
      </w:r>
      <w:proofErr w:type="spellEnd"/>
      <w:r w:rsidRPr="00C326A6">
        <w:rPr>
          <w:lang w:val="ru-RU"/>
        </w:rPr>
        <w:t xml:space="preserve"> про </w:t>
      </w:r>
      <w:proofErr w:type="spellStart"/>
      <w:r w:rsidRPr="00C326A6">
        <w:rPr>
          <w:lang w:val="ru-RU"/>
        </w:rPr>
        <w:t>прийняте</w:t>
      </w:r>
      <w:proofErr w:type="spellEnd"/>
      <w:r w:rsidRPr="00C326A6">
        <w:rPr>
          <w:lang w:val="ru-RU"/>
        </w:rPr>
        <w:t xml:space="preserve"> </w:t>
      </w:r>
      <w:proofErr w:type="spellStart"/>
      <w:r w:rsidRPr="00C326A6">
        <w:rPr>
          <w:lang w:val="ru-RU"/>
        </w:rPr>
        <w:t>Комісією</w:t>
      </w:r>
      <w:proofErr w:type="spellEnd"/>
      <w:r w:rsidRPr="00C326A6">
        <w:rPr>
          <w:lang w:val="ru-RU"/>
        </w:rPr>
        <w:t xml:space="preserve"> </w:t>
      </w:r>
      <w:proofErr w:type="spellStart"/>
      <w:r w:rsidRPr="00C326A6">
        <w:rPr>
          <w:lang w:val="ru-RU"/>
        </w:rPr>
        <w:t>рішення</w:t>
      </w:r>
      <w:proofErr w:type="spellEnd"/>
      <w:r w:rsidRPr="00C326A6">
        <w:rPr>
          <w:lang w:val="ru-RU"/>
        </w:rPr>
        <w:t xml:space="preserve"> </w:t>
      </w:r>
      <w:proofErr w:type="spellStart"/>
      <w:r w:rsidRPr="00C326A6">
        <w:rPr>
          <w:lang w:val="ru-RU"/>
        </w:rPr>
        <w:t>направити</w:t>
      </w:r>
      <w:proofErr w:type="spellEnd"/>
      <w:r w:rsidRPr="00C326A6">
        <w:rPr>
          <w:lang w:val="ru-RU"/>
        </w:rPr>
        <w:t xml:space="preserve"> </w:t>
      </w:r>
      <w:proofErr w:type="spellStart"/>
      <w:r w:rsidRPr="00C326A6">
        <w:rPr>
          <w:lang w:val="ru-RU"/>
        </w:rPr>
        <w:t>виконувачу</w:t>
      </w:r>
      <w:proofErr w:type="spellEnd"/>
      <w:r w:rsidRPr="00C326A6">
        <w:rPr>
          <w:lang w:val="ru-RU"/>
        </w:rPr>
        <w:t xml:space="preserve"> </w:t>
      </w:r>
      <w:proofErr w:type="spellStart"/>
      <w:r w:rsidRPr="00C326A6">
        <w:rPr>
          <w:lang w:val="ru-RU"/>
        </w:rPr>
        <w:t>обов’язків</w:t>
      </w:r>
      <w:proofErr w:type="spellEnd"/>
      <w:r w:rsidRPr="00C326A6">
        <w:rPr>
          <w:lang w:val="ru-RU"/>
        </w:rPr>
        <w:t xml:space="preserve"> Генерального прокурора та </w:t>
      </w:r>
      <w:proofErr w:type="spellStart"/>
      <w:r w:rsidRPr="00C326A6">
        <w:rPr>
          <w:lang w:val="ru-RU"/>
        </w:rPr>
        <w:t>оприлюднити</w:t>
      </w:r>
      <w:proofErr w:type="spellEnd"/>
      <w:r w:rsidRPr="00C326A6">
        <w:rPr>
          <w:lang w:val="ru-RU"/>
        </w:rPr>
        <w:t xml:space="preserve"> шляхом </w:t>
      </w:r>
      <w:proofErr w:type="spellStart"/>
      <w:r w:rsidRPr="00C326A6">
        <w:rPr>
          <w:lang w:val="ru-RU"/>
        </w:rPr>
        <w:t>розміщення</w:t>
      </w:r>
      <w:proofErr w:type="spellEnd"/>
      <w:r w:rsidRPr="00C326A6">
        <w:rPr>
          <w:lang w:val="ru-RU"/>
        </w:rPr>
        <w:t xml:space="preserve"> на </w:t>
      </w:r>
      <w:proofErr w:type="spellStart"/>
      <w:r w:rsidRPr="00C326A6">
        <w:rPr>
          <w:lang w:val="ru-RU"/>
        </w:rPr>
        <w:t>офіційному</w:t>
      </w:r>
      <w:proofErr w:type="spellEnd"/>
      <w:r w:rsidRPr="00C326A6">
        <w:rPr>
          <w:lang w:val="ru-RU"/>
        </w:rPr>
        <w:t xml:space="preserve"> </w:t>
      </w:r>
      <w:proofErr w:type="spellStart"/>
      <w:r w:rsidRPr="00C326A6">
        <w:rPr>
          <w:lang w:val="ru-RU"/>
        </w:rPr>
        <w:t>вебсайті</w:t>
      </w:r>
      <w:proofErr w:type="spellEnd"/>
      <w:r w:rsidRPr="00C326A6">
        <w:rPr>
          <w:lang w:val="ru-RU"/>
        </w:rPr>
        <w:t>.</w:t>
      </w:r>
    </w:p>
    <w:p w14:paraId="0DB65115" w14:textId="77777777" w:rsidR="00C326A6" w:rsidRPr="00C326A6" w:rsidRDefault="00C326A6" w:rsidP="00C326A6">
      <w:r w:rsidRPr="00C326A6">
        <w:br/>
      </w:r>
    </w:p>
    <w:p w14:paraId="26513E04" w14:textId="77777777" w:rsidR="00C326A6" w:rsidRPr="00C326A6" w:rsidRDefault="00C326A6" w:rsidP="00C326A6">
      <w:r w:rsidRPr="00C326A6">
        <w:rPr>
          <w:b/>
          <w:bCs/>
        </w:rPr>
        <w:t>Головуючий</w:t>
      </w:r>
      <w:r w:rsidRPr="00C326A6">
        <w:rPr>
          <w:b/>
          <w:bCs/>
          <w:lang w:val="ru-RU"/>
        </w:rPr>
        <w:t>                                                                        </w:t>
      </w:r>
      <w:r w:rsidRPr="00C326A6">
        <w:rPr>
          <w:b/>
          <w:bCs/>
        </w:rPr>
        <w:t>Максим РАДЗІВОН</w:t>
      </w:r>
    </w:p>
    <w:p w14:paraId="15C4D973" w14:textId="77777777" w:rsidR="00C326A6" w:rsidRPr="00C326A6" w:rsidRDefault="00C326A6" w:rsidP="00C326A6">
      <w:r w:rsidRPr="00C326A6">
        <w:rPr>
          <w:b/>
          <w:bCs/>
        </w:rPr>
        <w:t> </w:t>
      </w:r>
    </w:p>
    <w:p w14:paraId="3BD6DAE2" w14:textId="77777777" w:rsidR="00C326A6" w:rsidRPr="00C326A6" w:rsidRDefault="00C326A6" w:rsidP="00C326A6">
      <w:r w:rsidRPr="00C326A6">
        <w:rPr>
          <w:b/>
          <w:bCs/>
        </w:rPr>
        <w:lastRenderedPageBreak/>
        <w:t> </w:t>
      </w:r>
    </w:p>
    <w:p w14:paraId="3C97DC3B" w14:textId="77777777" w:rsidR="00C326A6" w:rsidRPr="00C326A6" w:rsidRDefault="00C326A6" w:rsidP="00C326A6">
      <w:r w:rsidRPr="00C326A6">
        <w:rPr>
          <w:b/>
          <w:bCs/>
        </w:rPr>
        <w:t> </w:t>
      </w:r>
    </w:p>
    <w:p w14:paraId="28E88BE4" w14:textId="77777777" w:rsidR="00C326A6" w:rsidRPr="00C326A6" w:rsidRDefault="00C326A6" w:rsidP="00C326A6">
      <w:r w:rsidRPr="00C326A6">
        <w:rPr>
          <w:b/>
          <w:bCs/>
        </w:rPr>
        <w:t>Члени Комісії:                                                               Світлана БОБРОВНИК</w:t>
      </w:r>
    </w:p>
    <w:p w14:paraId="7C4B761A" w14:textId="77777777" w:rsidR="00C326A6" w:rsidRPr="00C326A6" w:rsidRDefault="00C326A6" w:rsidP="00C326A6">
      <w:r w:rsidRPr="00C326A6">
        <w:rPr>
          <w:b/>
          <w:bCs/>
        </w:rPr>
        <w:t> </w:t>
      </w:r>
    </w:p>
    <w:p w14:paraId="75FEC033" w14:textId="77777777" w:rsidR="00C326A6" w:rsidRPr="00C326A6" w:rsidRDefault="00C326A6" w:rsidP="00C326A6">
      <w:r w:rsidRPr="00C326A6">
        <w:rPr>
          <w:b/>
          <w:bCs/>
        </w:rPr>
        <w:t> </w:t>
      </w:r>
    </w:p>
    <w:p w14:paraId="49204F00" w14:textId="77777777" w:rsidR="00C326A6" w:rsidRPr="00C326A6" w:rsidRDefault="00C326A6" w:rsidP="00C326A6">
      <w:r w:rsidRPr="00C326A6">
        <w:rPr>
          <w:b/>
          <w:bCs/>
        </w:rPr>
        <w:t>Олег БУЛУЛУКОВ</w:t>
      </w:r>
    </w:p>
    <w:p w14:paraId="7783912F" w14:textId="77777777" w:rsidR="00C326A6" w:rsidRPr="00C326A6" w:rsidRDefault="00C326A6" w:rsidP="00C326A6">
      <w:r w:rsidRPr="00C326A6">
        <w:rPr>
          <w:b/>
          <w:bCs/>
        </w:rPr>
        <w:t> </w:t>
      </w:r>
    </w:p>
    <w:p w14:paraId="0D659E48" w14:textId="77777777" w:rsidR="00C326A6" w:rsidRPr="00C326A6" w:rsidRDefault="00C326A6" w:rsidP="00C326A6">
      <w:r w:rsidRPr="00C326A6">
        <w:rPr>
          <w:b/>
          <w:bCs/>
        </w:rPr>
        <w:t> </w:t>
      </w:r>
    </w:p>
    <w:p w14:paraId="0E75DA58" w14:textId="77777777" w:rsidR="00C326A6" w:rsidRPr="00C326A6" w:rsidRDefault="00C326A6" w:rsidP="00C326A6">
      <w:r w:rsidRPr="00C326A6">
        <w:rPr>
          <w:b/>
          <w:bCs/>
        </w:rPr>
        <w:t>        Ніна ГАРБУЗА</w:t>
      </w:r>
    </w:p>
    <w:p w14:paraId="5A461F8F" w14:textId="77777777" w:rsidR="00C326A6" w:rsidRPr="00C326A6" w:rsidRDefault="00C326A6" w:rsidP="00C326A6">
      <w:r w:rsidRPr="00C326A6">
        <w:rPr>
          <w:b/>
          <w:bCs/>
        </w:rPr>
        <w:t> </w:t>
      </w:r>
    </w:p>
    <w:p w14:paraId="4F3596A0" w14:textId="77777777" w:rsidR="00C326A6" w:rsidRPr="00C326A6" w:rsidRDefault="00C326A6" w:rsidP="00C326A6">
      <w:r w:rsidRPr="00C326A6">
        <w:rPr>
          <w:b/>
          <w:bCs/>
        </w:rPr>
        <w:t> </w:t>
      </w:r>
    </w:p>
    <w:p w14:paraId="55E0649F" w14:textId="77777777" w:rsidR="00C326A6" w:rsidRPr="00C326A6" w:rsidRDefault="00C326A6" w:rsidP="00C326A6">
      <w:r w:rsidRPr="00C326A6">
        <w:rPr>
          <w:b/>
          <w:bCs/>
        </w:rPr>
        <w:t>Катерина КОВАЛЬ</w:t>
      </w:r>
    </w:p>
    <w:p w14:paraId="1C810234" w14:textId="77777777" w:rsidR="00C326A6" w:rsidRPr="00C326A6" w:rsidRDefault="00C326A6" w:rsidP="00C326A6">
      <w:r w:rsidRPr="00C326A6">
        <w:rPr>
          <w:b/>
          <w:bCs/>
        </w:rPr>
        <w:t> </w:t>
      </w:r>
    </w:p>
    <w:p w14:paraId="1C3E4196" w14:textId="77777777" w:rsidR="00C326A6" w:rsidRPr="00C326A6" w:rsidRDefault="00C326A6" w:rsidP="00C326A6">
      <w:r w:rsidRPr="00C326A6">
        <w:rPr>
          <w:b/>
          <w:bCs/>
        </w:rPr>
        <w:t> </w:t>
      </w:r>
    </w:p>
    <w:p w14:paraId="1B66CFEA" w14:textId="77777777" w:rsidR="00C326A6" w:rsidRPr="00C326A6" w:rsidRDefault="00C326A6" w:rsidP="00C326A6">
      <w:r w:rsidRPr="00C326A6">
        <w:rPr>
          <w:b/>
          <w:bCs/>
        </w:rPr>
        <w:t>   Дмитро КУРИЛЕНКО</w:t>
      </w:r>
    </w:p>
    <w:p w14:paraId="5243153B" w14:textId="77777777" w:rsidR="00C326A6" w:rsidRPr="00C326A6" w:rsidRDefault="00C326A6" w:rsidP="00C326A6">
      <w:r w:rsidRPr="00C326A6">
        <w:rPr>
          <w:b/>
          <w:bCs/>
        </w:rPr>
        <w:t> </w:t>
      </w:r>
    </w:p>
    <w:p w14:paraId="72924E60" w14:textId="77777777" w:rsidR="00C326A6" w:rsidRPr="00C326A6" w:rsidRDefault="00C326A6" w:rsidP="00C326A6">
      <w:r w:rsidRPr="00C326A6">
        <w:rPr>
          <w:b/>
          <w:bCs/>
        </w:rPr>
        <w:t> </w:t>
      </w:r>
    </w:p>
    <w:p w14:paraId="71D59FD3" w14:textId="77777777" w:rsidR="00C326A6" w:rsidRPr="00C326A6" w:rsidRDefault="00C326A6" w:rsidP="00C326A6">
      <w:r w:rsidRPr="00C326A6">
        <w:rPr>
          <w:b/>
          <w:bCs/>
        </w:rPr>
        <w:t>  Віталій МАВРОДІ</w:t>
      </w:r>
    </w:p>
    <w:p w14:paraId="2B6151AC" w14:textId="77777777" w:rsidR="00C326A6" w:rsidRPr="00C326A6" w:rsidRDefault="00C326A6" w:rsidP="00C326A6">
      <w:r w:rsidRPr="00C326A6">
        <w:rPr>
          <w:b/>
          <w:bCs/>
        </w:rPr>
        <w:t> </w:t>
      </w:r>
    </w:p>
    <w:p w14:paraId="4F86FC3D" w14:textId="77777777" w:rsidR="00C326A6" w:rsidRPr="00C326A6" w:rsidRDefault="00C326A6" w:rsidP="00C326A6">
      <w:r w:rsidRPr="00C326A6">
        <w:rPr>
          <w:b/>
          <w:bCs/>
        </w:rPr>
        <w:t> </w:t>
      </w:r>
    </w:p>
    <w:p w14:paraId="08879850" w14:textId="77777777" w:rsidR="00C326A6" w:rsidRPr="00C326A6" w:rsidRDefault="00C326A6" w:rsidP="00C326A6">
      <w:r w:rsidRPr="00C326A6">
        <w:rPr>
          <w:b/>
          <w:bCs/>
        </w:rPr>
        <w:t>      Олексій МІХЕД</w:t>
      </w:r>
    </w:p>
    <w:p w14:paraId="54EAFAF8" w14:textId="77777777" w:rsidR="00C326A6" w:rsidRPr="00C326A6" w:rsidRDefault="00C326A6" w:rsidP="00C326A6">
      <w:r w:rsidRPr="00C326A6">
        <w:rPr>
          <w:b/>
          <w:bCs/>
        </w:rPr>
        <w:t> </w:t>
      </w:r>
    </w:p>
    <w:p w14:paraId="55AAE7FD" w14:textId="77777777" w:rsidR="00C326A6" w:rsidRPr="00C326A6" w:rsidRDefault="00C326A6" w:rsidP="00C326A6">
      <w:r w:rsidRPr="00C326A6">
        <w:rPr>
          <w:b/>
          <w:bCs/>
        </w:rPr>
        <w:t> </w:t>
      </w:r>
    </w:p>
    <w:p w14:paraId="1892C455" w14:textId="77777777" w:rsidR="00C326A6" w:rsidRPr="00C326A6" w:rsidRDefault="00C326A6" w:rsidP="00C326A6">
      <w:r w:rsidRPr="00C326A6">
        <w:rPr>
          <w:b/>
          <w:bCs/>
        </w:rPr>
        <w:t>Євгенія МНИШЕНКО</w:t>
      </w:r>
    </w:p>
    <w:p w14:paraId="5182A82D" w14:textId="77777777" w:rsidR="00C326A6" w:rsidRPr="00C326A6" w:rsidRDefault="00C326A6" w:rsidP="00C326A6">
      <w:r w:rsidRPr="00C326A6">
        <w:rPr>
          <w:b/>
          <w:bCs/>
        </w:rPr>
        <w:t> </w:t>
      </w:r>
    </w:p>
    <w:p w14:paraId="1C7AA223" w14:textId="77777777" w:rsidR="00C326A6" w:rsidRPr="00C326A6" w:rsidRDefault="00C326A6" w:rsidP="00C326A6">
      <w:r w:rsidRPr="00C326A6">
        <w:rPr>
          <w:b/>
          <w:bCs/>
        </w:rPr>
        <w:t> </w:t>
      </w:r>
    </w:p>
    <w:p w14:paraId="27AADFC0" w14:textId="77777777" w:rsidR="00C326A6" w:rsidRPr="00C326A6" w:rsidRDefault="00C326A6" w:rsidP="00C326A6">
      <w:r w:rsidRPr="00C326A6">
        <w:rPr>
          <w:b/>
          <w:bCs/>
        </w:rPr>
        <w:t>  Тетяна</w:t>
      </w:r>
      <w:r w:rsidRPr="00C326A6">
        <w:rPr>
          <w:b/>
          <w:bCs/>
          <w:lang w:val="ru-RU"/>
        </w:rPr>
        <w:t> СТЕПАНОВА</w:t>
      </w:r>
    </w:p>
    <w:p w14:paraId="66D7E42D"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6A6"/>
    <w:rsid w:val="00202DCF"/>
    <w:rsid w:val="0054580F"/>
    <w:rsid w:val="007B2E8C"/>
    <w:rsid w:val="00C326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D6662"/>
  <w15:chartTrackingRefBased/>
  <w15:docId w15:val="{B3E11D60-6886-41E3-85CA-528706AD8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326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326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326A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C326A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C326A6"/>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C326A6"/>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326A6"/>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326A6"/>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326A6"/>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26A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C326A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C326A6"/>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C326A6"/>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C326A6"/>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C326A6"/>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C326A6"/>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C326A6"/>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C326A6"/>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C326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C326A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326A6"/>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C326A6"/>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C326A6"/>
    <w:pPr>
      <w:spacing w:before="160"/>
      <w:jc w:val="center"/>
    </w:pPr>
    <w:rPr>
      <w:i/>
      <w:iCs/>
      <w:color w:val="404040" w:themeColor="text1" w:themeTint="BF"/>
    </w:rPr>
  </w:style>
  <w:style w:type="character" w:customStyle="1" w:styleId="a8">
    <w:name w:val="Цитата Знак"/>
    <w:basedOn w:val="a0"/>
    <w:link w:val="a7"/>
    <w:uiPriority w:val="29"/>
    <w:rsid w:val="00C326A6"/>
    <w:rPr>
      <w:i/>
      <w:iCs/>
      <w:color w:val="404040" w:themeColor="text1" w:themeTint="BF"/>
    </w:rPr>
  </w:style>
  <w:style w:type="paragraph" w:styleId="a9">
    <w:name w:val="List Paragraph"/>
    <w:basedOn w:val="a"/>
    <w:uiPriority w:val="34"/>
    <w:qFormat/>
    <w:rsid w:val="00C326A6"/>
    <w:pPr>
      <w:ind w:left="720"/>
      <w:contextualSpacing/>
    </w:pPr>
  </w:style>
  <w:style w:type="character" w:styleId="aa">
    <w:name w:val="Intense Emphasis"/>
    <w:basedOn w:val="a0"/>
    <w:uiPriority w:val="21"/>
    <w:qFormat/>
    <w:rsid w:val="00C326A6"/>
    <w:rPr>
      <w:i/>
      <w:iCs/>
      <w:color w:val="0F4761" w:themeColor="accent1" w:themeShade="BF"/>
    </w:rPr>
  </w:style>
  <w:style w:type="paragraph" w:styleId="ab">
    <w:name w:val="Intense Quote"/>
    <w:basedOn w:val="a"/>
    <w:next w:val="a"/>
    <w:link w:val="ac"/>
    <w:uiPriority w:val="30"/>
    <w:qFormat/>
    <w:rsid w:val="00C326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C326A6"/>
    <w:rPr>
      <w:i/>
      <w:iCs/>
      <w:color w:val="0F4761" w:themeColor="accent1" w:themeShade="BF"/>
    </w:rPr>
  </w:style>
  <w:style w:type="character" w:styleId="ad">
    <w:name w:val="Intense Reference"/>
    <w:basedOn w:val="a0"/>
    <w:uiPriority w:val="32"/>
    <w:qFormat/>
    <w:rsid w:val="00C326A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5403</Words>
  <Characters>3080</Characters>
  <Application>Microsoft Office Word</Application>
  <DocSecurity>0</DocSecurity>
  <Lines>25</Lines>
  <Paragraphs>16</Paragraphs>
  <ScaleCrop>false</ScaleCrop>
  <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2025-10-08T10:25:00Z</dcterms:created>
  <dcterms:modified xsi:type="dcterms:W3CDTF">2025-10-08T10:26:00Z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2025-10-08T10:26:17Z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2b655309-a6a7-4753-a614-42e8bd4610bd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